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06" w:rsidRPr="001006A6" w:rsidRDefault="006C4806" w:rsidP="006C480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06A6">
        <w:rPr>
          <w:b/>
          <w:sz w:val="28"/>
          <w:szCs w:val="28"/>
        </w:rPr>
        <w:t>DAILY REPORT</w:t>
      </w:r>
    </w:p>
    <w:p w:rsidR="006C4806" w:rsidRPr="001006A6" w:rsidRDefault="006C4806" w:rsidP="006C480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006A6">
        <w:rPr>
          <w:b/>
          <w:sz w:val="28"/>
          <w:szCs w:val="28"/>
          <w:u w:val="single"/>
        </w:rPr>
        <w:t>Date – 2</w:t>
      </w:r>
      <w:r>
        <w:rPr>
          <w:b/>
          <w:sz w:val="28"/>
          <w:szCs w:val="28"/>
          <w:u w:val="single"/>
        </w:rPr>
        <w:t>2</w:t>
      </w:r>
      <w:r w:rsidRPr="001006A6">
        <w:rPr>
          <w:b/>
          <w:sz w:val="28"/>
          <w:szCs w:val="28"/>
          <w:u w:val="single"/>
        </w:rPr>
        <w:t>-5-2016</w:t>
      </w:r>
    </w:p>
    <w:p w:rsidR="006C4806" w:rsidRPr="001006A6" w:rsidRDefault="006C4806" w:rsidP="006C480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006A6">
        <w:rPr>
          <w:b/>
          <w:sz w:val="28"/>
          <w:szCs w:val="28"/>
          <w:u w:val="single"/>
        </w:rPr>
        <w:t xml:space="preserve">Group- </w:t>
      </w:r>
      <w:r>
        <w:rPr>
          <w:b/>
          <w:sz w:val="28"/>
          <w:szCs w:val="28"/>
          <w:u w:val="single"/>
        </w:rPr>
        <w:t xml:space="preserve">Discovery 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 xml:space="preserve">The day of </w:t>
      </w:r>
      <w:proofErr w:type="gramStart"/>
      <w:r w:rsidRPr="004320DE">
        <w:rPr>
          <w:sz w:val="26"/>
          <w:szCs w:val="26"/>
        </w:rPr>
        <w:t>22</w:t>
      </w:r>
      <w:r w:rsidRPr="004320DE">
        <w:rPr>
          <w:sz w:val="26"/>
          <w:szCs w:val="26"/>
          <w:vertAlign w:val="superscript"/>
        </w:rPr>
        <w:t>nd</w:t>
      </w:r>
      <w:r w:rsidRPr="004320DE">
        <w:rPr>
          <w:sz w:val="26"/>
          <w:szCs w:val="26"/>
        </w:rPr>
        <w:t xml:space="preserve">  May</w:t>
      </w:r>
      <w:proofErr w:type="gramEnd"/>
      <w:r w:rsidRPr="004320DE">
        <w:rPr>
          <w:sz w:val="26"/>
          <w:szCs w:val="26"/>
        </w:rPr>
        <w:t>, 2016 started with the well-woven morning assembly followed by a video presentation which focused on the qualities of an ideal teacher.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 xml:space="preserve">The first session was programmed by our senior most resource person </w:t>
      </w:r>
      <w:proofErr w:type="spellStart"/>
      <w:r w:rsidRPr="004320DE">
        <w:rPr>
          <w:sz w:val="26"/>
          <w:szCs w:val="26"/>
        </w:rPr>
        <w:t>Mrs</w:t>
      </w:r>
      <w:proofErr w:type="spellEnd"/>
      <w:r w:rsidRPr="004320DE">
        <w:rPr>
          <w:sz w:val="26"/>
          <w:szCs w:val="26"/>
        </w:rPr>
        <w:t xml:space="preserve"> Chandra </w:t>
      </w:r>
      <w:proofErr w:type="spellStart"/>
      <w:r w:rsidRPr="004320DE">
        <w:rPr>
          <w:sz w:val="26"/>
          <w:szCs w:val="26"/>
        </w:rPr>
        <w:t>Thapa</w:t>
      </w:r>
      <w:proofErr w:type="spellEnd"/>
      <w:r w:rsidRPr="004320DE">
        <w:rPr>
          <w:sz w:val="26"/>
          <w:szCs w:val="26"/>
        </w:rPr>
        <w:t xml:space="preserve">. She very well made the concepts crystal clear to us. Her topics were photosynthesis, blood types and body cavity present in Kingdom </w:t>
      </w:r>
      <w:proofErr w:type="spellStart"/>
      <w:r w:rsidRPr="004320DE">
        <w:rPr>
          <w:sz w:val="26"/>
          <w:szCs w:val="26"/>
        </w:rPr>
        <w:t>Animalia</w:t>
      </w:r>
      <w:proofErr w:type="spellEnd"/>
      <w:r w:rsidRPr="004320DE">
        <w:rPr>
          <w:sz w:val="26"/>
          <w:szCs w:val="26"/>
        </w:rPr>
        <w:t>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 xml:space="preserve">After this our Course Director and venue Principal </w:t>
      </w:r>
      <w:proofErr w:type="spellStart"/>
      <w:r w:rsidRPr="004320DE">
        <w:rPr>
          <w:sz w:val="26"/>
          <w:szCs w:val="26"/>
        </w:rPr>
        <w:t>Mr</w:t>
      </w:r>
      <w:proofErr w:type="spellEnd"/>
      <w:r w:rsidRPr="004320DE">
        <w:rPr>
          <w:sz w:val="26"/>
          <w:szCs w:val="26"/>
        </w:rPr>
        <w:t xml:space="preserve"> </w:t>
      </w:r>
      <w:proofErr w:type="spellStart"/>
      <w:r w:rsidRPr="004320DE">
        <w:rPr>
          <w:sz w:val="26"/>
          <w:szCs w:val="26"/>
        </w:rPr>
        <w:t>Munish</w:t>
      </w:r>
      <w:proofErr w:type="spellEnd"/>
      <w:r w:rsidRPr="004320DE">
        <w:rPr>
          <w:sz w:val="26"/>
          <w:szCs w:val="26"/>
        </w:rPr>
        <w:t xml:space="preserve"> </w:t>
      </w:r>
      <w:proofErr w:type="spellStart"/>
      <w:r w:rsidRPr="004320DE">
        <w:rPr>
          <w:sz w:val="26"/>
          <w:szCs w:val="26"/>
        </w:rPr>
        <w:t>Tuli</w:t>
      </w:r>
      <w:proofErr w:type="spellEnd"/>
      <w:r w:rsidRPr="004320DE">
        <w:rPr>
          <w:sz w:val="26"/>
          <w:szCs w:val="26"/>
        </w:rPr>
        <w:t xml:space="preserve"> told us how teaching could be made more interesting and student’s friendly by inducing the characters of cartoons and comics based on the syllabus/ content.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 xml:space="preserve">Then one of the professors, </w:t>
      </w:r>
      <w:proofErr w:type="spellStart"/>
      <w:r w:rsidRPr="004320DE">
        <w:rPr>
          <w:sz w:val="26"/>
          <w:szCs w:val="26"/>
        </w:rPr>
        <w:t>Dr</w:t>
      </w:r>
      <w:proofErr w:type="spellEnd"/>
      <w:r w:rsidRPr="004320DE">
        <w:rPr>
          <w:sz w:val="26"/>
          <w:szCs w:val="26"/>
        </w:rPr>
        <w:t xml:space="preserve"> </w:t>
      </w:r>
      <w:proofErr w:type="spellStart"/>
      <w:r w:rsidRPr="004320DE">
        <w:rPr>
          <w:sz w:val="26"/>
          <w:szCs w:val="26"/>
        </w:rPr>
        <w:t>Maruti</w:t>
      </w:r>
      <w:proofErr w:type="spellEnd"/>
      <w:r w:rsidRPr="004320DE">
        <w:rPr>
          <w:sz w:val="26"/>
          <w:szCs w:val="26"/>
        </w:rPr>
        <w:t xml:space="preserve"> Sharma loaded the group with his </w:t>
      </w:r>
      <w:proofErr w:type="spellStart"/>
      <w:r w:rsidRPr="004320DE">
        <w:rPr>
          <w:sz w:val="26"/>
          <w:szCs w:val="26"/>
        </w:rPr>
        <w:t>Quantums</w:t>
      </w:r>
      <w:proofErr w:type="spellEnd"/>
      <w:r w:rsidRPr="004320DE">
        <w:rPr>
          <w:sz w:val="26"/>
          <w:szCs w:val="26"/>
        </w:rPr>
        <w:t xml:space="preserve"> of Knowledge based on the Strategic Leadership and Life Transformation Skills. His session was really stirring and mind- boggling.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 xml:space="preserve">Then the post lunch session was taken over by our energetic and </w:t>
      </w:r>
      <w:proofErr w:type="spellStart"/>
      <w:r w:rsidRPr="004320DE">
        <w:rPr>
          <w:sz w:val="26"/>
          <w:szCs w:val="26"/>
        </w:rPr>
        <w:t>rejenuvated</w:t>
      </w:r>
      <w:proofErr w:type="spellEnd"/>
      <w:r w:rsidRPr="004320DE">
        <w:rPr>
          <w:sz w:val="26"/>
          <w:szCs w:val="26"/>
        </w:rPr>
        <w:t xml:space="preserve"> teachers. The well prepared and well managed demo lessons of the teachers enlightened our minds and sharpened our skills.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>All in all, the whole day’s session nurtured our minds and steered the growth in us on a very positive note.</w:t>
      </w:r>
    </w:p>
    <w:p w:rsidR="006C4806" w:rsidRPr="004320DE" w:rsidRDefault="006C4806" w:rsidP="006C4806">
      <w:pPr>
        <w:jc w:val="both"/>
        <w:rPr>
          <w:sz w:val="26"/>
          <w:szCs w:val="26"/>
        </w:rPr>
      </w:pPr>
    </w:p>
    <w:p w:rsidR="006C4806" w:rsidRPr="004320DE" w:rsidRDefault="006C4806" w:rsidP="006C4806">
      <w:pPr>
        <w:jc w:val="both"/>
        <w:rPr>
          <w:sz w:val="26"/>
          <w:szCs w:val="26"/>
        </w:rPr>
      </w:pPr>
      <w:r w:rsidRPr="004320DE">
        <w:rPr>
          <w:sz w:val="26"/>
          <w:szCs w:val="26"/>
        </w:rPr>
        <w:t>Thank</w:t>
      </w:r>
      <w:r>
        <w:rPr>
          <w:sz w:val="26"/>
          <w:szCs w:val="26"/>
        </w:rPr>
        <w:t xml:space="preserve"> </w:t>
      </w:r>
      <w:r w:rsidRPr="004320DE">
        <w:rPr>
          <w:sz w:val="26"/>
          <w:szCs w:val="26"/>
        </w:rPr>
        <w:t>you……</w:t>
      </w:r>
    </w:p>
    <w:p w:rsidR="00995CC8" w:rsidRDefault="00995CC8">
      <w:bookmarkStart w:id="0" w:name="_GoBack"/>
      <w:bookmarkEnd w:id="0"/>
    </w:p>
    <w:sectPr w:rsidR="0099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06"/>
    <w:rsid w:val="006C4806"/>
    <w:rsid w:val="009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2016-05-26T06:07:00Z</dcterms:created>
  <dcterms:modified xsi:type="dcterms:W3CDTF">2016-05-26T06:07:00Z</dcterms:modified>
</cp:coreProperties>
</file>